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A926" w14:textId="77777777" w:rsidR="008937C8" w:rsidRDefault="008937C8">
      <w:pPr>
        <w:pStyle w:val="BodyText"/>
        <w:rPr>
          <w:rFonts w:ascii="Times New Roman"/>
          <w:sz w:val="20"/>
        </w:rPr>
      </w:pPr>
    </w:p>
    <w:p w14:paraId="682CFE34" w14:textId="77777777" w:rsidR="008937C8" w:rsidRDefault="008937C8">
      <w:pPr>
        <w:pStyle w:val="BodyText"/>
        <w:rPr>
          <w:rFonts w:ascii="Times New Roman"/>
          <w:sz w:val="20"/>
        </w:rPr>
      </w:pPr>
    </w:p>
    <w:p w14:paraId="21210435" w14:textId="77777777" w:rsidR="008937C8" w:rsidRDefault="008937C8">
      <w:pPr>
        <w:pStyle w:val="BodyText"/>
        <w:rPr>
          <w:rFonts w:ascii="Times New Roman"/>
          <w:sz w:val="20"/>
        </w:rPr>
      </w:pPr>
    </w:p>
    <w:p w14:paraId="0AAB2DA3" w14:textId="77777777" w:rsidR="008937C8" w:rsidRDefault="008937C8">
      <w:pPr>
        <w:pStyle w:val="BodyText"/>
        <w:rPr>
          <w:rFonts w:ascii="Times New Roman"/>
          <w:sz w:val="20"/>
        </w:rPr>
      </w:pPr>
    </w:p>
    <w:p w14:paraId="64028B86" w14:textId="77777777" w:rsidR="008937C8" w:rsidRDefault="008937C8">
      <w:pPr>
        <w:pStyle w:val="BodyText"/>
        <w:rPr>
          <w:rFonts w:ascii="Times New Roman"/>
          <w:sz w:val="20"/>
        </w:rPr>
      </w:pPr>
    </w:p>
    <w:p w14:paraId="50AF6E31" w14:textId="77777777" w:rsidR="008937C8" w:rsidRDefault="008937C8">
      <w:pPr>
        <w:pStyle w:val="BodyText"/>
        <w:rPr>
          <w:rFonts w:ascii="Times New Roman"/>
          <w:sz w:val="21"/>
        </w:rPr>
      </w:pPr>
    </w:p>
    <w:p w14:paraId="752337D2" w14:textId="6939C2D9" w:rsidR="008937C8" w:rsidRDefault="008F5BD8" w:rsidP="007445AC">
      <w:pPr>
        <w:spacing w:before="76"/>
        <w:ind w:left="1560" w:right="1848" w:hanging="91"/>
        <w:jc w:val="center"/>
        <w:rPr>
          <w:rFonts w:ascii="Times New Roman"/>
          <w:b/>
          <w:sz w:val="56"/>
        </w:rPr>
      </w:pPr>
      <w:r>
        <w:pict w14:anchorId="01BD331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5.3pt;margin-top:-69.8pt;width:373.1pt;height:18.15pt;z-index:15728640;mso-position-horizontal-relative:page" fillcolor="#9bbb59" strokeweight="1.56pt">
            <v:textbox inset="0,0,0,0">
              <w:txbxContent>
                <w:p w14:paraId="525D2C07" w14:textId="77777777" w:rsidR="008937C8" w:rsidRDefault="00411037">
                  <w:pPr>
                    <w:pStyle w:val="BodyText"/>
                    <w:spacing w:line="293" w:lineRule="exact"/>
                    <w:ind w:left="1881"/>
                  </w:pPr>
                  <w:r w:rsidRPr="00411037">
                    <w:rPr>
                      <w:rFonts w:eastAsiaTheme="minorHAnsi"/>
                      <w:lang w:bidi="hi-IN"/>
                    </w:rPr>
                    <w:t>UDERASTHAN BARRAGE REPORT</w:t>
                  </w:r>
                  <w:r>
                    <w:rPr>
                      <w:rFonts w:ascii="ArialMT" w:eastAsiaTheme="minorHAnsi" w:hAnsi="ArialMT" w:cs="ArialMT"/>
                      <w:lang w:bidi="hi-IN"/>
                    </w:rPr>
                    <w:t xml:space="preserve"> MANAGER</w:t>
                  </w:r>
                </w:p>
              </w:txbxContent>
            </v:textbox>
            <w10:wrap anchorx="page"/>
          </v:shape>
        </w:pict>
      </w:r>
      <w:r w:rsidR="007445AC">
        <w:rPr>
          <w:rFonts w:ascii="Times New Roman"/>
          <w:b/>
          <w:sz w:val="56"/>
        </w:rPr>
        <w:t xml:space="preserve">Date :- </w:t>
      </w:r>
      <w:r w:rsidR="007B7F72">
        <w:rPr>
          <w:rFonts w:ascii="Times New Roman"/>
          <w:b/>
          <w:sz w:val="56"/>
        </w:rPr>
        <w:t>01</w:t>
      </w:r>
      <w:r w:rsidR="007445AC">
        <w:rPr>
          <w:rFonts w:ascii="Times New Roman"/>
          <w:b/>
          <w:sz w:val="56"/>
        </w:rPr>
        <w:t xml:space="preserve"> </w:t>
      </w:r>
      <w:r w:rsidR="00AB6701">
        <w:rPr>
          <w:rFonts w:ascii="Times New Roman"/>
          <w:b/>
          <w:sz w:val="56"/>
        </w:rPr>
        <w:t>April</w:t>
      </w:r>
      <w:r w:rsidR="007445AC">
        <w:rPr>
          <w:rFonts w:ascii="Times New Roman"/>
          <w:b/>
          <w:sz w:val="56"/>
        </w:rPr>
        <w:t xml:space="preserve">. </w:t>
      </w:r>
      <w:r>
        <w:rPr>
          <w:rFonts w:ascii="Times New Roman"/>
          <w:b/>
          <w:sz w:val="56"/>
        </w:rPr>
        <w:t>2024</w:t>
      </w:r>
    </w:p>
    <w:p w14:paraId="63217450" w14:textId="77777777" w:rsidR="008937C8" w:rsidRDefault="008937C8">
      <w:pPr>
        <w:pStyle w:val="BodyText"/>
        <w:rPr>
          <w:rFonts w:ascii="Times New Roman"/>
          <w:b/>
          <w:sz w:val="62"/>
        </w:rPr>
      </w:pPr>
    </w:p>
    <w:p w14:paraId="1578192D" w14:textId="77777777" w:rsidR="008937C8" w:rsidRDefault="008937C8">
      <w:pPr>
        <w:pStyle w:val="BodyText"/>
        <w:spacing w:before="10"/>
        <w:rPr>
          <w:rFonts w:ascii="Times New Roman"/>
          <w:b/>
          <w:sz w:val="76"/>
        </w:rPr>
      </w:pPr>
    </w:p>
    <w:p w14:paraId="3B6A8D58" w14:textId="77777777" w:rsidR="008937C8" w:rsidRDefault="007445AC">
      <w:pPr>
        <w:pStyle w:val="Title"/>
        <w:tabs>
          <w:tab w:val="left" w:pos="3106"/>
        </w:tabs>
      </w:pPr>
      <w:r>
        <w:t>Not</w:t>
      </w:r>
      <w:r>
        <w:tab/>
        <w:t>Reported</w:t>
      </w:r>
    </w:p>
    <w:sectPr w:rsidR="008937C8">
      <w:type w:val="continuous"/>
      <w:pgSz w:w="11910" w:h="16840"/>
      <w:pgMar w:top="9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7C8"/>
    <w:rsid w:val="001F7CB0"/>
    <w:rsid w:val="002164F2"/>
    <w:rsid w:val="0023073F"/>
    <w:rsid w:val="00411037"/>
    <w:rsid w:val="005121FB"/>
    <w:rsid w:val="00673677"/>
    <w:rsid w:val="007445AC"/>
    <w:rsid w:val="00796948"/>
    <w:rsid w:val="007B7F72"/>
    <w:rsid w:val="008937C8"/>
    <w:rsid w:val="008D5A9A"/>
    <w:rsid w:val="008F5BD8"/>
    <w:rsid w:val="00AB6701"/>
    <w:rsid w:val="00AD4B84"/>
    <w:rsid w:val="00C17858"/>
    <w:rsid w:val="00D93B4B"/>
    <w:rsid w:val="00E5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8E2ECB9"/>
  <w15:docId w15:val="{BDFEA750-D955-4C4E-94AD-3FF2509F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0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Title">
    <w:name w:val="Title"/>
    <w:basedOn w:val="Normal"/>
    <w:uiPriority w:val="1"/>
    <w:qFormat/>
    <w:pPr>
      <w:ind w:left="586"/>
    </w:pPr>
    <w:rPr>
      <w:rFonts w:ascii="Times New Roman" w:eastAsia="Times New Roman" w:hAnsi="Times New Roman" w:cs="Times New Roman"/>
      <w:sz w:val="144"/>
      <w:szCs w:val="1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D4B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B84"/>
    <w:rPr>
      <w:rFonts w:ascii="Segoe UI" w:eastAsia="Arial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110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Gandak Barrage Gate not Reported dt. 13.10.2019 at 10.00 AM.pdf</vt:lpstr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Gandak Barrage Gate not Reported dt. 13.10.2019 at 10.00 AM.pdf</dc:title>
  <dc:creator>Node03</dc:creator>
  <cp:lastModifiedBy>Joint Director FMISC</cp:lastModifiedBy>
  <cp:revision>17</cp:revision>
  <cp:lastPrinted>2022-03-02T07:40:00Z</cp:lastPrinted>
  <dcterms:created xsi:type="dcterms:W3CDTF">2021-09-08T11:48:00Z</dcterms:created>
  <dcterms:modified xsi:type="dcterms:W3CDTF">2024-01-02T04:50:00Z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2021-09-08T00:00:00Z</vt:filetime>
  </property>
</Properties>
</file>